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51749" w:rsidRPr="00751749" w:rsidRDefault="00751749" w:rsidP="00751749">
      <w:pPr>
        <w:shd w:val="clear" w:color="auto" w:fill="FFFFFF"/>
        <w:spacing w:line="360" w:lineRule="auto"/>
        <w:outlineLvl w:val="0"/>
        <w:rPr>
          <w:rFonts w:ascii="Arial" w:hAnsi="Arial"/>
          <w:color w:val="292929"/>
          <w:spacing w:val="2"/>
          <w:kern w:val="36"/>
          <w:sz w:val="42"/>
          <w:szCs w:val="42"/>
        </w:rPr>
      </w:pPr>
      <w:r w:rsidRPr="00751749">
        <w:rPr>
          <w:rFonts w:ascii="Arial" w:hAnsi="Arial"/>
          <w:i/>
          <w:iCs/>
          <w:color w:val="292929"/>
          <w:spacing w:val="2"/>
          <w:kern w:val="36"/>
          <w:sz w:val="42"/>
          <w:szCs w:val="42"/>
        </w:rPr>
        <w:t>Look at</w:t>
      </w:r>
      <w:r w:rsidRPr="00751749">
        <w:rPr>
          <w:rFonts w:ascii="Arial" w:hAnsi="Arial"/>
          <w:color w:val="292929"/>
          <w:spacing w:val="2"/>
          <w:kern w:val="36"/>
          <w:sz w:val="42"/>
          <w:szCs w:val="42"/>
        </w:rPr>
        <w:t>, </w:t>
      </w:r>
      <w:r w:rsidRPr="00751749">
        <w:rPr>
          <w:rFonts w:ascii="Arial" w:hAnsi="Arial"/>
          <w:i/>
          <w:iCs/>
          <w:color w:val="292929"/>
          <w:spacing w:val="2"/>
          <w:kern w:val="36"/>
          <w:sz w:val="42"/>
          <w:szCs w:val="42"/>
        </w:rPr>
        <w:t>see</w:t>
      </w:r>
      <w:r w:rsidRPr="00751749">
        <w:rPr>
          <w:rFonts w:ascii="Arial" w:hAnsi="Arial"/>
          <w:color w:val="292929"/>
          <w:spacing w:val="2"/>
          <w:kern w:val="36"/>
          <w:sz w:val="42"/>
          <w:szCs w:val="42"/>
        </w:rPr>
        <w:t> or </w:t>
      </w:r>
      <w:r w:rsidRPr="00751749">
        <w:rPr>
          <w:rFonts w:ascii="Arial" w:hAnsi="Arial"/>
          <w:i/>
          <w:iCs/>
          <w:color w:val="292929"/>
          <w:spacing w:val="2"/>
          <w:kern w:val="36"/>
          <w:sz w:val="42"/>
          <w:szCs w:val="42"/>
        </w:rPr>
        <w:t>watch</w:t>
      </w:r>
      <w:r w:rsidRPr="00751749">
        <w:rPr>
          <w:rFonts w:ascii="Arial" w:hAnsi="Arial"/>
          <w:color w:val="292929"/>
          <w:spacing w:val="2"/>
          <w:kern w:val="36"/>
          <w:sz w:val="42"/>
        </w:rPr>
        <w:t>?</w:t>
      </w:r>
    </w:p>
    <w:p w:rsidR="00751749" w:rsidRPr="00751749" w:rsidRDefault="00751749" w:rsidP="00751749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6"/>
          <w:szCs w:val="26"/>
        </w:rPr>
      </w:pPr>
      <w:r w:rsidRPr="00751749"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t>Look at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When we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look at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 something, we direct our eyes in its direction and pay attention to it: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[the speaker is sitting at her computer]</w:t>
      </w:r>
      <w:r w:rsidR="00BE217D">
        <w:rPr>
          <w:rFonts w:ascii="Arial" w:hAnsi="Arial" w:cs="Times New Roman"/>
          <w:color w:val="292929"/>
          <w:spacing w:val="2"/>
          <w:sz w:val="21"/>
          <w:szCs w:val="21"/>
        </w:rPr>
        <w:t xml:space="preserve"> - 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Come and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look at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this photo Carina sent me.</w:t>
      </w:r>
    </w:p>
    <w:p w:rsidR="00BE217D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Look at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the rabbit!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751749">
        <w:rPr>
          <w:rFonts w:ascii="Arial" w:hAnsi="Arial"/>
          <w:b/>
          <w:bCs/>
          <w:color w:val="234B9A"/>
          <w:spacing w:val="2"/>
          <w:sz w:val="23"/>
        </w:rPr>
        <w:t>Warning: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When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look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 has an object, it is followed by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at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: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Look at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the rain. It’s so heavy.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Not: </w:t>
      </w:r>
      <w:r w:rsidRPr="00751749">
        <w:rPr>
          <w:rFonts w:ascii="Arial" w:hAnsi="Arial" w:cs="Times New Roman"/>
          <w:strike/>
          <w:color w:val="666666"/>
          <w:spacing w:val="2"/>
          <w:sz w:val="21"/>
          <w:szCs w:val="21"/>
        </w:rPr>
        <w:t>Look the rain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21"/>
          <w:szCs w:val="21"/>
        </w:rPr>
      </w:pPr>
      <w:r w:rsidRPr="00751749">
        <w:rPr>
          <w:rFonts w:ascii="Arial" w:hAnsi="Arial"/>
          <w:color w:val="292929"/>
          <w:spacing w:val="2"/>
          <w:sz w:val="21"/>
          <w:szCs w:val="21"/>
        </w:rPr>
        <w:t> </w:t>
      </w:r>
    </w:p>
    <w:p w:rsidR="00751749" w:rsidRPr="00751749" w:rsidRDefault="00751749" w:rsidP="00751749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6"/>
          <w:szCs w:val="26"/>
        </w:rPr>
      </w:pPr>
      <w:r w:rsidRPr="00751749"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t>See</w:t>
      </w:r>
      <w:r w:rsidR="00095D88"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t>*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See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 means noticing something using our eyes. The past simple form is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saw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 and the </w:t>
      </w:r>
      <w:r w:rsidR="00A11753">
        <w:rPr>
          <w:rFonts w:ascii="Arial" w:hAnsi="Arial" w:cs="Times New Roman"/>
          <w:color w:val="292929"/>
          <w:spacing w:val="2"/>
          <w:sz w:val="21"/>
          <w:szCs w:val="21"/>
        </w:rPr>
        <w:t xml:space="preserve">past participle 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form is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seen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: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saw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Trevor at the shopping centre yesterday.</w:t>
      </w:r>
    </w:p>
    <w:p w:rsidR="00095D88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Has anyone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seen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my glasses?</w:t>
      </w:r>
    </w:p>
    <w:p w:rsidR="00751749" w:rsidRPr="00751749" w:rsidRDefault="00095D88" w:rsidP="0075174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*[see also p. 3]</w:t>
      </w:r>
    </w:p>
    <w:p w:rsidR="00A11753" w:rsidRDefault="00A11753" w:rsidP="00751749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 w:cs="Times New Roman"/>
          <w:b/>
          <w:bCs/>
          <w:color w:val="292929"/>
          <w:spacing w:val="2"/>
          <w:sz w:val="21"/>
          <w:szCs w:val="21"/>
        </w:rPr>
      </w:pPr>
    </w:p>
    <w:p w:rsidR="00751749" w:rsidRPr="00751749" w:rsidRDefault="00751749" w:rsidP="00751749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6"/>
          <w:szCs w:val="26"/>
        </w:rPr>
      </w:pPr>
      <w:r w:rsidRPr="00751749"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t>Watch</w:t>
      </w:r>
      <w:r w:rsidRPr="00751749">
        <w:rPr>
          <w:rFonts w:ascii="Arial" w:hAnsi="Arial"/>
          <w:b/>
          <w:bCs/>
          <w:color w:val="234B9A"/>
          <w:spacing w:val="2"/>
          <w:sz w:val="26"/>
          <w:szCs w:val="26"/>
        </w:rPr>
        <w:t> as a verb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Watch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 is similar to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look at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, but it usually means that we look at something for a period of time, especially something that is changing or moving: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watch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television every evening.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like to sit at the window to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watch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what’s happening in the garden.</w:t>
      </w:r>
    </w:p>
    <w:p w:rsidR="00C577AF" w:rsidRDefault="00C577AF" w:rsidP="00751749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</w:rPr>
      </w:pP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751749">
        <w:rPr>
          <w:rFonts w:ascii="Arial" w:hAnsi="Arial"/>
          <w:b/>
          <w:bCs/>
          <w:color w:val="234B9A"/>
          <w:spacing w:val="2"/>
          <w:sz w:val="23"/>
        </w:rPr>
        <w:t>Warning: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see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, not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watch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, when we talk about being at sports matches or public performances, such as films, theatre and dramas. However, we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watch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 the television: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saw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a wonderful new film last night. You’ll have to go and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it while it’s in the cinema.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Not: </w:t>
      </w:r>
      <w:r w:rsidRPr="00751749">
        <w:rPr>
          <w:rFonts w:ascii="Arial" w:hAnsi="Arial" w:cs="Times New Roman"/>
          <w:strike/>
          <w:color w:val="666666"/>
          <w:spacing w:val="2"/>
          <w:sz w:val="21"/>
          <w:szCs w:val="21"/>
        </w:rPr>
        <w:t>We watched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… </w:t>
      </w:r>
      <w:r w:rsidRPr="00751749">
        <w:rPr>
          <w:rFonts w:ascii="Arial" w:hAnsi="Arial" w:cs="Times New Roman"/>
          <w:strike/>
          <w:color w:val="666666"/>
          <w:spacing w:val="2"/>
          <w:sz w:val="21"/>
          <w:szCs w:val="21"/>
        </w:rPr>
        <w:t>You’ll have to go and watch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 …</w:t>
      </w:r>
    </w:p>
    <w:p w:rsidR="00C577AF" w:rsidRDefault="00C577AF" w:rsidP="00751749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</w:rPr>
      </w:pP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751749">
        <w:rPr>
          <w:rFonts w:ascii="Arial" w:hAnsi="Arial"/>
          <w:b/>
          <w:bCs/>
          <w:color w:val="234B9A"/>
          <w:spacing w:val="2"/>
          <w:sz w:val="23"/>
        </w:rPr>
        <w:t>Compare</w:t>
      </w:r>
    </w:p>
    <w:tbl>
      <w:tblPr>
        <w:tblW w:w="1026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296"/>
        <w:gridCol w:w="3969"/>
      </w:tblGrid>
      <w:tr w:rsidR="00751749" w:rsidRPr="00751749">
        <w:tc>
          <w:tcPr>
            <w:tcW w:w="6296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2F05CC" w:rsidRPr="00751749" w:rsidRDefault="00751749" w:rsidP="00751749">
            <w:pPr>
              <w:spacing w:line="360" w:lineRule="auto"/>
              <w:divId w:val="104468667"/>
              <w:rPr>
                <w:rFonts w:ascii="Arial" w:hAnsi="Arial" w:cs="Times New Roman"/>
                <w:color w:val="666666"/>
                <w:sz w:val="20"/>
                <w:szCs w:val="20"/>
              </w:rPr>
            </w:pPr>
            <w:r w:rsidRPr="00751749">
              <w:rPr>
                <w:rFonts w:ascii="Arial" w:hAnsi="Arial" w:cs="Times New Roman"/>
                <w:i/>
                <w:iCs/>
                <w:color w:val="666666"/>
                <w:sz w:val="20"/>
                <w:szCs w:val="20"/>
              </w:rPr>
              <w:t>I </w:t>
            </w:r>
            <w:r w:rsidRPr="00751749">
              <w:rPr>
                <w:rFonts w:ascii="Arial" w:hAnsi="Arial" w:cs="Times New Roman"/>
                <w:b/>
                <w:bCs/>
                <w:i/>
                <w:iCs/>
                <w:color w:val="666666"/>
                <w:sz w:val="20"/>
                <w:szCs w:val="20"/>
              </w:rPr>
              <w:t>watched</w:t>
            </w:r>
            <w:r w:rsidRPr="00751749">
              <w:rPr>
                <w:rFonts w:ascii="Arial" w:hAnsi="Arial" w:cs="Times New Roman"/>
                <w:i/>
                <w:iCs/>
                <w:color w:val="666666"/>
                <w:sz w:val="20"/>
                <w:szCs w:val="20"/>
              </w:rPr>
              <w:t> ‘Phantom of the Opera’ last night on DVD.</w:t>
            </w:r>
          </w:p>
        </w:tc>
        <w:tc>
          <w:tcPr>
            <w:tcW w:w="3969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2F05CC" w:rsidRPr="00751749" w:rsidRDefault="00751749" w:rsidP="00751749">
            <w:pPr>
              <w:spacing w:line="360" w:lineRule="auto"/>
              <w:rPr>
                <w:rFonts w:ascii="Arial" w:hAnsi="Arial" w:cs="Times New Roman"/>
                <w:sz w:val="20"/>
                <w:szCs w:val="20"/>
              </w:rPr>
            </w:pPr>
            <w:r w:rsidRPr="00751749">
              <w:rPr>
                <w:rFonts w:ascii="Arial" w:hAnsi="Arial" w:cs="Times New Roman"/>
                <w:sz w:val="20"/>
                <w:szCs w:val="20"/>
              </w:rPr>
              <w:t>I was at home.</w:t>
            </w:r>
          </w:p>
        </w:tc>
      </w:tr>
      <w:tr w:rsidR="00751749" w:rsidRPr="00751749">
        <w:tc>
          <w:tcPr>
            <w:tcW w:w="6296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2F05CC" w:rsidRPr="00751749" w:rsidRDefault="00751749" w:rsidP="00751749">
            <w:pPr>
              <w:spacing w:line="360" w:lineRule="auto"/>
              <w:rPr>
                <w:rFonts w:ascii="Arial" w:hAnsi="Arial" w:cs="Times New Roman"/>
                <w:color w:val="666666"/>
                <w:sz w:val="20"/>
                <w:szCs w:val="20"/>
              </w:rPr>
            </w:pPr>
            <w:r w:rsidRPr="00751749">
              <w:rPr>
                <w:rFonts w:ascii="Arial" w:hAnsi="Arial" w:cs="Times New Roman"/>
                <w:i/>
                <w:iCs/>
                <w:color w:val="666666"/>
                <w:sz w:val="20"/>
                <w:szCs w:val="20"/>
              </w:rPr>
              <w:t>I </w:t>
            </w:r>
            <w:r w:rsidRPr="00751749">
              <w:rPr>
                <w:rFonts w:ascii="Arial" w:hAnsi="Arial" w:cs="Times New Roman"/>
                <w:b/>
                <w:bCs/>
                <w:i/>
                <w:iCs/>
                <w:color w:val="666666"/>
                <w:sz w:val="20"/>
                <w:szCs w:val="20"/>
              </w:rPr>
              <w:t>saw</w:t>
            </w:r>
            <w:r w:rsidRPr="00751749">
              <w:rPr>
                <w:rFonts w:ascii="Arial" w:hAnsi="Arial" w:cs="Times New Roman"/>
                <w:i/>
                <w:iCs/>
                <w:color w:val="666666"/>
                <w:sz w:val="20"/>
                <w:szCs w:val="20"/>
              </w:rPr>
              <w:t> ‘Phantom of the Opera’ last night.</w:t>
            </w:r>
          </w:p>
        </w:tc>
        <w:tc>
          <w:tcPr>
            <w:tcW w:w="3969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2F05CC" w:rsidRPr="00751749" w:rsidRDefault="00751749" w:rsidP="00751749">
            <w:pPr>
              <w:spacing w:line="360" w:lineRule="auto"/>
              <w:rPr>
                <w:rFonts w:ascii="Arial" w:hAnsi="Arial" w:cs="Times New Roman"/>
                <w:sz w:val="20"/>
                <w:szCs w:val="20"/>
              </w:rPr>
            </w:pPr>
            <w:r w:rsidRPr="00751749">
              <w:rPr>
                <w:rFonts w:ascii="Arial" w:hAnsi="Arial" w:cs="Times New Roman"/>
                <w:sz w:val="20"/>
                <w:szCs w:val="20"/>
              </w:rPr>
              <w:t>I was at a theatre or cinema.</w:t>
            </w:r>
          </w:p>
        </w:tc>
      </w:tr>
    </w:tbl>
    <w:p w:rsidR="009E0180" w:rsidRDefault="009E0180" w:rsidP="0075174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When we look at something for a long time, we use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watch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, not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see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.</w:t>
      </w:r>
    </w:p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751749">
        <w:rPr>
          <w:rFonts w:ascii="Arial" w:hAnsi="Arial"/>
          <w:b/>
          <w:bCs/>
          <w:color w:val="234B9A"/>
          <w:spacing w:val="2"/>
          <w:sz w:val="23"/>
        </w:rPr>
        <w:t>Compare</w:t>
      </w:r>
    </w:p>
    <w:tbl>
      <w:tblPr>
        <w:tblW w:w="1026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028"/>
        <w:gridCol w:w="6237"/>
      </w:tblGrid>
      <w:tr w:rsidR="00751749" w:rsidRPr="00751749">
        <w:tc>
          <w:tcPr>
            <w:tcW w:w="4028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2F05CC" w:rsidRPr="00751749" w:rsidRDefault="00751749" w:rsidP="00751749">
            <w:pPr>
              <w:spacing w:line="360" w:lineRule="auto"/>
              <w:divId w:val="1524201776"/>
              <w:rPr>
                <w:rFonts w:ascii="Arial" w:hAnsi="Arial" w:cs="Times New Roman"/>
                <w:color w:val="666666"/>
                <w:sz w:val="20"/>
                <w:szCs w:val="20"/>
              </w:rPr>
            </w:pPr>
            <w:r w:rsidRPr="00751749">
              <w:rPr>
                <w:rFonts w:ascii="Arial" w:hAnsi="Arial" w:cs="Times New Roman"/>
                <w:i/>
                <w:iCs/>
                <w:color w:val="666666"/>
                <w:sz w:val="20"/>
                <w:szCs w:val="20"/>
              </w:rPr>
              <w:t>We </w:t>
            </w:r>
            <w:r w:rsidRPr="00751749">
              <w:rPr>
                <w:rFonts w:ascii="Arial" w:hAnsi="Arial" w:cs="Times New Roman"/>
                <w:b/>
                <w:bCs/>
                <w:i/>
                <w:iCs/>
                <w:color w:val="666666"/>
                <w:sz w:val="20"/>
                <w:szCs w:val="20"/>
              </w:rPr>
              <w:t>watched</w:t>
            </w:r>
            <w:r w:rsidR="00C577AF">
              <w:rPr>
                <w:rFonts w:ascii="Arial" w:hAnsi="Arial" w:cs="Times New Roman"/>
                <w:b/>
                <w:bCs/>
                <w:i/>
                <w:iCs/>
                <w:color w:val="666666"/>
                <w:sz w:val="20"/>
                <w:szCs w:val="20"/>
              </w:rPr>
              <w:t xml:space="preserve"> </w:t>
            </w:r>
            <w:r w:rsidRPr="00751749">
              <w:rPr>
                <w:rFonts w:ascii="Arial" w:hAnsi="Arial" w:cs="Times New Roman"/>
                <w:i/>
                <w:iCs/>
                <w:color w:val="666666"/>
                <w:sz w:val="20"/>
                <w:szCs w:val="20"/>
              </w:rPr>
              <w:t>whales jumping out of the water.</w:t>
            </w:r>
          </w:p>
        </w:tc>
        <w:tc>
          <w:tcPr>
            <w:tcW w:w="6237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2F05CC" w:rsidRPr="00751749" w:rsidRDefault="00751749" w:rsidP="00751749">
            <w:pPr>
              <w:spacing w:line="360" w:lineRule="auto"/>
              <w:rPr>
                <w:rFonts w:ascii="Arial" w:hAnsi="Arial" w:cs="Times New Roman"/>
                <w:sz w:val="20"/>
                <w:szCs w:val="20"/>
              </w:rPr>
            </w:pPr>
            <w:r w:rsidRPr="00751749">
              <w:rPr>
                <w:rFonts w:ascii="Arial" w:hAnsi="Arial" w:cs="Times New Roman"/>
                <w:i/>
                <w:iCs/>
                <w:sz w:val="20"/>
                <w:szCs w:val="20"/>
              </w:rPr>
              <w:t>Watch</w:t>
            </w:r>
            <w:r w:rsidRPr="00751749">
              <w:rPr>
                <w:rFonts w:ascii="Arial" w:hAnsi="Arial" w:cs="Times New Roman"/>
                <w:sz w:val="20"/>
                <w:szCs w:val="20"/>
              </w:rPr>
              <w:t> focuses on the process of seeing: we spent time looking at the whales.</w:t>
            </w:r>
          </w:p>
        </w:tc>
      </w:tr>
      <w:tr w:rsidR="00751749" w:rsidRPr="00751749">
        <w:tc>
          <w:tcPr>
            <w:tcW w:w="4028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2F05CC" w:rsidRPr="00751749" w:rsidRDefault="00751749" w:rsidP="00751749">
            <w:pPr>
              <w:spacing w:line="360" w:lineRule="auto"/>
              <w:rPr>
                <w:rFonts w:ascii="Arial" w:hAnsi="Arial" w:cs="Times New Roman"/>
                <w:color w:val="666666"/>
                <w:sz w:val="20"/>
                <w:szCs w:val="20"/>
              </w:rPr>
            </w:pPr>
            <w:r w:rsidRPr="00751749">
              <w:rPr>
                <w:rFonts w:ascii="Arial" w:hAnsi="Arial" w:cs="Times New Roman"/>
                <w:i/>
                <w:iCs/>
                <w:color w:val="666666"/>
                <w:sz w:val="20"/>
                <w:szCs w:val="20"/>
              </w:rPr>
              <w:t>We </w:t>
            </w:r>
            <w:r w:rsidRPr="00751749">
              <w:rPr>
                <w:rFonts w:ascii="Arial" w:hAnsi="Arial" w:cs="Times New Roman"/>
                <w:b/>
                <w:bCs/>
                <w:i/>
                <w:iCs/>
                <w:color w:val="666666"/>
                <w:sz w:val="20"/>
                <w:szCs w:val="20"/>
              </w:rPr>
              <w:t>saw</w:t>
            </w:r>
            <w:r w:rsidRPr="00751749">
              <w:rPr>
                <w:rFonts w:ascii="Arial" w:hAnsi="Arial" w:cs="Times New Roman"/>
                <w:i/>
                <w:iCs/>
                <w:color w:val="666666"/>
                <w:sz w:val="20"/>
                <w:szCs w:val="20"/>
              </w:rPr>
              <w:t> whales jumping out of the water.</w:t>
            </w:r>
          </w:p>
        </w:tc>
        <w:tc>
          <w:tcPr>
            <w:tcW w:w="6237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2F05CC" w:rsidRPr="00751749" w:rsidRDefault="00751749" w:rsidP="00751749">
            <w:pPr>
              <w:spacing w:line="360" w:lineRule="auto"/>
              <w:rPr>
                <w:rFonts w:ascii="Arial" w:hAnsi="Arial" w:cs="Times New Roman"/>
                <w:sz w:val="20"/>
                <w:szCs w:val="20"/>
              </w:rPr>
            </w:pPr>
            <w:r w:rsidRPr="00751749">
              <w:rPr>
                <w:rFonts w:ascii="Arial" w:hAnsi="Arial" w:cs="Times New Roman"/>
                <w:i/>
                <w:iCs/>
                <w:sz w:val="20"/>
                <w:szCs w:val="20"/>
              </w:rPr>
              <w:t>See</w:t>
            </w:r>
            <w:r w:rsidRPr="00751749">
              <w:rPr>
                <w:rFonts w:ascii="Arial" w:hAnsi="Arial" w:cs="Times New Roman"/>
                <w:sz w:val="20"/>
                <w:szCs w:val="20"/>
              </w:rPr>
              <w:t> focuses more on the finished event. It doesn’t suggest that we spent much time looking at the whales.</w:t>
            </w:r>
          </w:p>
        </w:tc>
      </w:tr>
    </w:tbl>
    <w:p w:rsidR="00751749" w:rsidRPr="00751749" w:rsidRDefault="00751749" w:rsidP="00751749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21"/>
          <w:szCs w:val="21"/>
        </w:rPr>
      </w:pPr>
      <w:r w:rsidRPr="00751749">
        <w:rPr>
          <w:rFonts w:ascii="Arial" w:hAnsi="Arial"/>
          <w:color w:val="292929"/>
          <w:spacing w:val="2"/>
          <w:sz w:val="21"/>
          <w:szCs w:val="21"/>
        </w:rPr>
        <w:t> </w:t>
      </w:r>
    </w:p>
    <w:p w:rsidR="00751749" w:rsidRPr="00751749" w:rsidRDefault="00751749" w:rsidP="00751749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6"/>
          <w:szCs w:val="26"/>
        </w:rPr>
      </w:pPr>
      <w:r w:rsidRPr="00751749"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t>Look at, see</w:t>
      </w:r>
      <w:r w:rsidRPr="00751749">
        <w:rPr>
          <w:rFonts w:ascii="Arial" w:hAnsi="Arial"/>
          <w:b/>
          <w:bCs/>
          <w:color w:val="234B9A"/>
          <w:spacing w:val="2"/>
          <w:sz w:val="26"/>
          <w:szCs w:val="26"/>
        </w:rPr>
        <w:t> or </w:t>
      </w:r>
      <w:r w:rsidRPr="00751749"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t>watch</w:t>
      </w:r>
      <w:r w:rsidRPr="00751749">
        <w:rPr>
          <w:rFonts w:ascii="Arial" w:hAnsi="Arial"/>
          <w:b/>
          <w:bCs/>
          <w:color w:val="234B9A"/>
          <w:spacing w:val="2"/>
          <w:sz w:val="26"/>
          <w:szCs w:val="26"/>
        </w:rPr>
        <w:t>: typical errors</w:t>
      </w:r>
    </w:p>
    <w:p w:rsidR="00751749" w:rsidRPr="00751749" w:rsidRDefault="00751749" w:rsidP="00095D88">
      <w:pPr>
        <w:numPr>
          <w:ilvl w:val="0"/>
          <w:numId w:val="2"/>
        </w:numPr>
        <w:shd w:val="clear" w:color="auto" w:fill="FFFFFF"/>
        <w:spacing w:line="360" w:lineRule="auto"/>
        <w:ind w:left="567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When there is an object, we use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at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 after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look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:</w:t>
      </w:r>
    </w:p>
    <w:p w:rsidR="00751749" w:rsidRPr="00751749" w:rsidRDefault="00751749" w:rsidP="00095D88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If you go for a walk by the river, you can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look at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the beautiful scenery.</w:t>
      </w:r>
    </w:p>
    <w:p w:rsidR="00751749" w:rsidRPr="00751749" w:rsidRDefault="00751749" w:rsidP="00095D88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Not: … </w:t>
      </w:r>
      <w:r w:rsidRPr="00751749">
        <w:rPr>
          <w:rFonts w:ascii="Arial" w:hAnsi="Arial" w:cs="Times New Roman"/>
          <w:strike/>
          <w:color w:val="666666"/>
          <w:spacing w:val="2"/>
          <w:sz w:val="21"/>
          <w:szCs w:val="21"/>
        </w:rPr>
        <w:t>you can look the beautiful scenery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51749" w:rsidRPr="00751749" w:rsidRDefault="00751749" w:rsidP="00095D88">
      <w:pPr>
        <w:numPr>
          <w:ilvl w:val="0"/>
          <w:numId w:val="3"/>
        </w:numPr>
        <w:shd w:val="clear" w:color="auto" w:fill="FFFFFF"/>
        <w:spacing w:line="360" w:lineRule="auto"/>
        <w:ind w:left="567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We don’t use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watch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 to talk about things that we see without trying:</w:t>
      </w:r>
    </w:p>
    <w:p w:rsidR="00751749" w:rsidRPr="00751749" w:rsidRDefault="00751749" w:rsidP="00095D88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If you go to the forest, you might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some deer.</w:t>
      </w:r>
    </w:p>
    <w:p w:rsidR="00751749" w:rsidRPr="00751749" w:rsidRDefault="00751749" w:rsidP="00095D88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Not: … </w:t>
      </w:r>
      <w:r w:rsidRPr="00751749">
        <w:rPr>
          <w:rFonts w:ascii="Arial" w:hAnsi="Arial" w:cs="Times New Roman"/>
          <w:strike/>
          <w:color w:val="666666"/>
          <w:spacing w:val="2"/>
          <w:sz w:val="21"/>
          <w:szCs w:val="21"/>
        </w:rPr>
        <w:t>you might watch some deer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51749" w:rsidRPr="00751749" w:rsidRDefault="00751749" w:rsidP="00095D88">
      <w:pPr>
        <w:numPr>
          <w:ilvl w:val="0"/>
          <w:numId w:val="4"/>
        </w:numPr>
        <w:shd w:val="clear" w:color="auto" w:fill="FFFFFF"/>
        <w:spacing w:line="360" w:lineRule="auto"/>
        <w:ind w:left="567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We don’t use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watch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 when referring to a film in the cinema:</w:t>
      </w:r>
    </w:p>
    <w:p w:rsidR="00751749" w:rsidRPr="00C577AF" w:rsidRDefault="00751749" w:rsidP="00095D88">
      <w:pPr>
        <w:shd w:val="clear" w:color="auto" w:fill="FFFFFF"/>
        <w:spacing w:line="360" w:lineRule="auto"/>
        <w:ind w:left="567"/>
        <w:rPr>
          <w:rFonts w:ascii="Arial" w:hAnsi="Arial"/>
          <w:b/>
          <w:bCs/>
          <w:color w:val="234B9A"/>
          <w:spacing w:val="2"/>
          <w:sz w:val="21"/>
          <w:szCs w:val="21"/>
        </w:rPr>
      </w:pPr>
      <w:r w:rsidRPr="00751749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C577A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We’re going to the cinema tonight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51749" w:rsidRPr="00C577AF" w:rsidRDefault="00751749" w:rsidP="00095D88">
      <w:pPr>
        <w:shd w:val="clear" w:color="auto" w:fill="FFFFFF"/>
        <w:spacing w:line="360" w:lineRule="auto"/>
        <w:ind w:left="567"/>
        <w:rPr>
          <w:rFonts w:ascii="Arial" w:hAnsi="Arial"/>
          <w:b/>
          <w:bCs/>
          <w:color w:val="234B9A"/>
          <w:spacing w:val="2"/>
          <w:sz w:val="21"/>
          <w:szCs w:val="21"/>
        </w:rPr>
      </w:pPr>
      <w:r w:rsidRPr="00751749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C577A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What are you going to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?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 (Not: </w:t>
      </w:r>
      <w:r w:rsidRPr="00751749">
        <w:rPr>
          <w:rFonts w:ascii="Arial" w:hAnsi="Arial" w:cs="Times New Roman"/>
          <w:strike/>
          <w:color w:val="666666"/>
          <w:spacing w:val="2"/>
          <w:sz w:val="21"/>
          <w:szCs w:val="21"/>
        </w:rPr>
        <w:t>What are you going to watch?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)</w:t>
      </w:r>
    </w:p>
    <w:p w:rsidR="00751749" w:rsidRPr="00C577AF" w:rsidRDefault="00751749" w:rsidP="00095D88">
      <w:pPr>
        <w:shd w:val="clear" w:color="auto" w:fill="FFFFFF"/>
        <w:spacing w:line="360" w:lineRule="auto"/>
        <w:ind w:left="567"/>
        <w:rPr>
          <w:rFonts w:ascii="Arial" w:hAnsi="Arial"/>
          <w:b/>
          <w:bCs/>
          <w:color w:val="234B9A"/>
          <w:spacing w:val="2"/>
          <w:sz w:val="21"/>
          <w:szCs w:val="21"/>
        </w:rPr>
      </w:pPr>
      <w:r w:rsidRPr="00751749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C577AF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I’m not sure. I really want to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 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the new Rocky movie but Nancy said she’s not interested in that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51749" w:rsidRPr="00751749" w:rsidRDefault="00751749" w:rsidP="00095D88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Not: </w:t>
      </w:r>
      <w:r w:rsidRPr="00751749">
        <w:rPr>
          <w:rFonts w:ascii="Arial" w:hAnsi="Arial" w:cs="Times New Roman"/>
          <w:strike/>
          <w:color w:val="666666"/>
          <w:spacing w:val="2"/>
          <w:sz w:val="21"/>
          <w:szCs w:val="21"/>
        </w:rPr>
        <w:t>I really want to watch the new Rocky movie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 …</w:t>
      </w:r>
    </w:p>
    <w:p w:rsidR="00751749" w:rsidRPr="00751749" w:rsidRDefault="00751749" w:rsidP="00095D88">
      <w:pPr>
        <w:numPr>
          <w:ilvl w:val="0"/>
          <w:numId w:val="5"/>
        </w:numPr>
        <w:shd w:val="clear" w:color="auto" w:fill="FFFFFF"/>
        <w:spacing w:line="360" w:lineRule="auto"/>
        <w:ind w:left="567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watch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, not </w:t>
      </w:r>
      <w:r w:rsidRPr="00751749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see</w:t>
      </w:r>
      <w:r w:rsidRPr="00751749">
        <w:rPr>
          <w:rFonts w:ascii="Arial" w:hAnsi="Arial" w:cs="Times New Roman"/>
          <w:color w:val="292929"/>
          <w:spacing w:val="2"/>
          <w:sz w:val="21"/>
          <w:szCs w:val="21"/>
        </w:rPr>
        <w:t>, when we refer to something on the television:</w:t>
      </w:r>
    </w:p>
    <w:p w:rsidR="00751749" w:rsidRPr="00751749" w:rsidRDefault="00751749" w:rsidP="00095D88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At night, I like to </w:t>
      </w:r>
      <w:r w:rsidRPr="00751749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watch</w:t>
      </w:r>
      <w:r w:rsidRPr="00751749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the television.</w:t>
      </w:r>
    </w:p>
    <w:p w:rsidR="00751749" w:rsidRPr="00751749" w:rsidRDefault="00751749" w:rsidP="00095D88">
      <w:pPr>
        <w:shd w:val="clear" w:color="auto" w:fill="FFFFFF"/>
        <w:spacing w:line="360" w:lineRule="auto"/>
        <w:ind w:left="567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Not: …</w:t>
      </w:r>
      <w:r w:rsidRPr="00751749">
        <w:rPr>
          <w:rFonts w:ascii="Arial" w:hAnsi="Arial" w:cs="Times New Roman"/>
          <w:strike/>
          <w:color w:val="666666"/>
          <w:spacing w:val="2"/>
          <w:sz w:val="21"/>
          <w:szCs w:val="21"/>
        </w:rPr>
        <w:t>I like to see the television</w:t>
      </w:r>
      <w:r w:rsidRPr="00751749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02F66" w:rsidRPr="00702F66" w:rsidRDefault="00702F66" w:rsidP="00702F66">
      <w:pPr>
        <w:pStyle w:val="Heading1"/>
        <w:shd w:val="clear" w:color="auto" w:fill="FFFFFF"/>
        <w:spacing w:beforeLines="0" w:afterLines="0" w:line="360" w:lineRule="auto"/>
        <w:rPr>
          <w:rFonts w:ascii="Arial" w:hAnsi="Arial"/>
          <w:b w:val="0"/>
          <w:color w:val="292929"/>
          <w:spacing w:val="2"/>
          <w:sz w:val="42"/>
          <w:szCs w:val="42"/>
        </w:rPr>
      </w:pPr>
      <w:r>
        <w:rPr>
          <w:rFonts w:ascii="Arial" w:hAnsi="Arial"/>
        </w:rPr>
        <w:br w:type="page"/>
      </w:r>
      <w:r w:rsidRPr="00702F66">
        <w:rPr>
          <w:rFonts w:ascii="Arial" w:hAnsi="Arial"/>
          <w:b w:val="0"/>
          <w:i/>
          <w:iCs/>
          <w:color w:val="292929"/>
          <w:spacing w:val="2"/>
          <w:sz w:val="42"/>
          <w:szCs w:val="42"/>
        </w:rPr>
        <w:t>See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We use the verb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 to talk about using our eyes to be aware of what is around us: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He turned on the light so that he could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.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Did you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that falling star?</w:t>
      </w:r>
    </w:p>
    <w:p w:rsid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We can use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 followed by an object and a verb in different constructions: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saw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their car drive past the house yesterday.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 (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 + object + base form)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Not: </w:t>
      </w:r>
      <w:r w:rsidRPr="00702F66">
        <w:rPr>
          <w:rFonts w:ascii="Arial" w:hAnsi="Arial" w:cs="Times New Roman"/>
          <w:strike/>
          <w:color w:val="666666"/>
          <w:spacing w:val="2"/>
          <w:sz w:val="21"/>
          <w:szCs w:val="21"/>
        </w:rPr>
        <w:t>We saw their car to drive past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 …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Did you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the children playing?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 (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 + object + -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ing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 form)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On television, we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saw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Nelson Mandela presented with a special prize.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 (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 + object + 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-ed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 form)</w:t>
      </w:r>
    </w:p>
    <w:p w:rsidR="00702F66" w:rsidRDefault="00702F66" w:rsidP="00702F66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</w:rPr>
      </w:pP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702F66">
        <w:rPr>
          <w:rFonts w:ascii="Arial" w:hAnsi="Arial"/>
          <w:b/>
          <w:bCs/>
          <w:color w:val="234B9A"/>
          <w:spacing w:val="2"/>
          <w:sz w:val="23"/>
        </w:rPr>
        <w:t>Spoken English: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When we see something as we are speaking, we usually say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can 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 rather than the simple (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) or continuous form (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I’m seeing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):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can see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you in the photo. Look, there you are at the very back.</w:t>
      </w:r>
    </w:p>
    <w:p w:rsid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 to mean ‘understand, know or be aware of something’. We don’t usually use this in continuous form: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[one person is explaining how to use a computer software program]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1"/>
          <w:szCs w:val="21"/>
        </w:rPr>
      </w:pPr>
      <w:r w:rsidRPr="00702F6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… All that appears on the screen is what you put in the value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see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. 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Right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02F66">
        <w:rPr>
          <w:rFonts w:ascii="Arial" w:hAnsi="Arial"/>
          <w:b/>
          <w:bCs/>
          <w:color w:val="234B9A"/>
          <w:spacing w:val="2"/>
          <w:sz w:val="21"/>
          <w:szCs w:val="21"/>
        </w:rPr>
        <w:sym w:font="Wingdings" w:char="F0E0"/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Not: </w:t>
      </w:r>
      <w:r w:rsidRPr="00702F66">
        <w:rPr>
          <w:rFonts w:ascii="Arial" w:hAnsi="Arial" w:cs="Times New Roman"/>
          <w:strike/>
          <w:color w:val="666666"/>
          <w:spacing w:val="2"/>
          <w:sz w:val="21"/>
          <w:szCs w:val="21"/>
        </w:rPr>
        <w:t>I’m seeing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1"/>
          <w:szCs w:val="21"/>
        </w:rPr>
      </w:pP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We can use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you 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 when we are explaining something.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They had no children. They married late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, </w:t>
      </w:r>
      <w:r w:rsidRPr="00702F66">
        <w:rPr>
          <w:rFonts w:ascii="Arial" w:hAnsi="Arial" w:cs="Times New Roman"/>
          <w:b/>
          <w:bCs/>
          <w:i/>
          <w:iCs/>
          <w:color w:val="292929"/>
          <w:spacing w:val="2"/>
          <w:sz w:val="21"/>
          <w:szCs w:val="21"/>
        </w:rPr>
        <w:t>you 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.</w:t>
      </w:r>
    </w:p>
    <w:p w:rsid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We also use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 to mean ‘meet or come into contact with someone’, or ‘visit a place’: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 went to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my mother at the weekend.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Have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you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seen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Jerry lately?</w:t>
      </w:r>
    </w:p>
    <w:p w:rsid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We can use the continuous form of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 when it refers to an arrangement to meet someone: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’m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seeing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Harry at ten o’clock tomorrow. What shall I tell him?</w:t>
      </w:r>
    </w:p>
    <w:p w:rsid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We can also use the continuous form of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 to mean ‘meeting someone as part of a romantic relationship’: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asked her to go out on a date with me but she told me she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was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already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seeing</w:t>
      </w:r>
      <w:r w:rsidR="006B0E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 xml:space="preserve"> 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someone.</w:t>
      </w:r>
    </w:p>
    <w:p w:rsidR="009D6161" w:rsidRPr="009D6161" w:rsidRDefault="00702F66" w:rsidP="009D6161">
      <w:pPr>
        <w:spacing w:line="360" w:lineRule="auto"/>
        <w:rPr>
          <w:rFonts w:ascii="Arial" w:hAnsi="Arial"/>
          <w:i/>
          <w:iCs/>
          <w:color w:val="292929"/>
          <w:kern w:val="36"/>
          <w:sz w:val="40"/>
          <w:szCs w:val="40"/>
        </w:rPr>
      </w:pPr>
      <w:r>
        <w:rPr>
          <w:rFonts w:ascii="Arial" w:hAnsi="Arial"/>
        </w:rPr>
        <w:br w:type="page"/>
      </w:r>
      <w:r w:rsidR="009D6161" w:rsidRPr="009D6161">
        <w:rPr>
          <w:rFonts w:ascii="Arial" w:hAnsi="Arial"/>
          <w:i/>
          <w:iCs/>
          <w:color w:val="292929"/>
          <w:kern w:val="36"/>
          <w:sz w:val="40"/>
          <w:szCs w:val="40"/>
        </w:rPr>
        <w:t>Look as a discourse marker</w:t>
      </w:r>
    </w:p>
    <w:p w:rsidR="009D6161" w:rsidRPr="009D6161" w:rsidRDefault="009D6161" w:rsidP="009D6161">
      <w:pPr>
        <w:shd w:val="clear" w:color="auto" w:fill="FFFFFF"/>
        <w:spacing w:line="360" w:lineRule="atLeast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9D6161">
        <w:rPr>
          <w:rFonts w:ascii="Arial" w:hAnsi="Arial" w:cs="Times New Roman"/>
          <w:color w:val="292929"/>
          <w:spacing w:val="2"/>
          <w:sz w:val="21"/>
          <w:szCs w:val="21"/>
        </w:rPr>
        <w:t>We sometimes use </w:t>
      </w:r>
      <w:r w:rsidRPr="009D6161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look</w:t>
      </w:r>
      <w:r w:rsidRPr="009D6161">
        <w:rPr>
          <w:rFonts w:ascii="Arial" w:hAnsi="Arial" w:cs="Times New Roman"/>
          <w:color w:val="292929"/>
          <w:spacing w:val="2"/>
          <w:sz w:val="21"/>
          <w:szCs w:val="21"/>
        </w:rPr>
        <w:t> as a discourse marker but it needs to be used carefully as it is very strong. We use it when we are explaining something or making a point, especially when we are annoyed or speaking very forcefully:</w:t>
      </w:r>
    </w:p>
    <w:p w:rsidR="009D6161" w:rsidRPr="009D6161" w:rsidRDefault="009D6161" w:rsidP="009D6161">
      <w:pPr>
        <w:shd w:val="clear" w:color="auto" w:fill="FFFFFF"/>
        <w:spacing w:line="360" w:lineRule="atLeast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9D6161">
        <w:rPr>
          <w:rFonts w:ascii="Arial" w:hAnsi="Arial" w:cs="Times New Roman"/>
          <w:color w:val="292929"/>
          <w:spacing w:val="2"/>
          <w:sz w:val="21"/>
          <w:szCs w:val="21"/>
        </w:rPr>
        <w:t>[in a political debate]</w:t>
      </w:r>
    </w:p>
    <w:p w:rsidR="009D6161" w:rsidRPr="009D6161" w:rsidRDefault="009D6161" w:rsidP="009D6161">
      <w:pPr>
        <w:shd w:val="clear" w:color="auto" w:fill="FFFFFF"/>
        <w:spacing w:line="360" w:lineRule="atLeast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9D6161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Look</w:t>
      </w:r>
      <w:r w:rsidRPr="009D6161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, too many people have died in this war.</w:t>
      </w:r>
    </w:p>
    <w:p w:rsidR="00216538" w:rsidRDefault="00216538" w:rsidP="009D6161">
      <w:pPr>
        <w:shd w:val="clear" w:color="auto" w:fill="FFFFFF"/>
        <w:spacing w:line="360" w:lineRule="atLeast"/>
        <w:rPr>
          <w:rFonts w:ascii="Arial" w:hAnsi="Arial" w:cs="Times New Roman"/>
          <w:color w:val="292929"/>
          <w:spacing w:val="2"/>
          <w:sz w:val="21"/>
          <w:szCs w:val="21"/>
        </w:rPr>
      </w:pPr>
    </w:p>
    <w:p w:rsidR="009D6161" w:rsidRPr="009D6161" w:rsidRDefault="009D6161" w:rsidP="009D6161">
      <w:pPr>
        <w:shd w:val="clear" w:color="auto" w:fill="FFFFFF"/>
        <w:spacing w:line="360" w:lineRule="atLeast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9D6161">
        <w:rPr>
          <w:rFonts w:ascii="Arial" w:hAnsi="Arial" w:cs="Times New Roman"/>
          <w:color w:val="292929"/>
          <w:spacing w:val="2"/>
          <w:sz w:val="21"/>
          <w:szCs w:val="21"/>
        </w:rPr>
        <w:t>[a boss talking to an employee]</w:t>
      </w:r>
    </w:p>
    <w:p w:rsidR="009D6161" w:rsidRPr="009D6161" w:rsidRDefault="009D6161" w:rsidP="009D6161">
      <w:pPr>
        <w:shd w:val="clear" w:color="auto" w:fill="FFFFFF"/>
        <w:spacing w:line="360" w:lineRule="atLeast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9D6161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Look</w:t>
      </w:r>
      <w:r w:rsidRPr="009D6161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, Mark, you have been late for work every day this week. Is there a reason?</w:t>
      </w:r>
    </w:p>
    <w:p w:rsidR="009D6161" w:rsidRPr="009D6161" w:rsidRDefault="009D6161" w:rsidP="009D6161">
      <w:pPr>
        <w:shd w:val="clear" w:color="auto" w:fill="FFFFFF"/>
        <w:rPr>
          <w:rFonts w:ascii="Arial" w:hAnsi="Arial"/>
          <w:color w:val="292929"/>
          <w:spacing w:val="2"/>
          <w:sz w:val="21"/>
          <w:szCs w:val="21"/>
        </w:rPr>
      </w:pPr>
    </w:p>
    <w:p w:rsidR="009D6161" w:rsidRDefault="009D6161" w:rsidP="00702F66">
      <w:pPr>
        <w:spacing w:line="360" w:lineRule="auto"/>
        <w:rPr>
          <w:rFonts w:ascii="Arial" w:hAnsi="Arial"/>
        </w:rPr>
      </w:pPr>
    </w:p>
    <w:p w:rsidR="009D6161" w:rsidRDefault="009D6161" w:rsidP="00702F66">
      <w:pPr>
        <w:spacing w:line="360" w:lineRule="auto"/>
        <w:rPr>
          <w:rFonts w:ascii="Arial" w:hAnsi="Arial"/>
        </w:rPr>
      </w:pPr>
    </w:p>
    <w:p w:rsidR="00702F66" w:rsidRPr="00702F66" w:rsidRDefault="00702F66" w:rsidP="00702F66">
      <w:pPr>
        <w:spacing w:line="360" w:lineRule="auto"/>
        <w:rPr>
          <w:rFonts w:ascii="Arial" w:hAnsi="Arial"/>
          <w:color w:val="292929"/>
          <w:kern w:val="36"/>
          <w:sz w:val="40"/>
          <w:szCs w:val="40"/>
        </w:rPr>
      </w:pPr>
      <w:r w:rsidRPr="00702F66">
        <w:rPr>
          <w:rFonts w:ascii="Arial" w:hAnsi="Arial"/>
          <w:i/>
          <w:iCs/>
          <w:color w:val="292929"/>
          <w:kern w:val="36"/>
          <w:sz w:val="40"/>
          <w:szCs w:val="40"/>
        </w:rPr>
        <w:t>You see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We commonly use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you 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 in speaking when we want to share knowledge with our listener or listeners. When we use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you see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, we assume that the listener or listeners do not have the knowledge that we want them to have:</w:t>
      </w:r>
    </w:p>
    <w:p w:rsid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</w:pP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OK, we’ll try to be there but,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you see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, since my accident, I’m a bit nervous about driving on the motorway.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You see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, I don’t think she likes folk music so I think she’ll say no.</w:t>
      </w:r>
    </w:p>
    <w:p w:rsidR="00702F66" w:rsidRPr="00702F66" w:rsidRDefault="00702F66" w:rsidP="00702F66">
      <w:pPr>
        <w:spacing w:line="360" w:lineRule="auto"/>
        <w:rPr>
          <w:rFonts w:ascii="Arial" w:hAnsi="Arial"/>
        </w:rPr>
      </w:pPr>
    </w:p>
    <w:p w:rsidR="00702F66" w:rsidRPr="00702F66" w:rsidRDefault="00702F66" w:rsidP="00702F66">
      <w:pPr>
        <w:shd w:val="clear" w:color="auto" w:fill="FFFFFF"/>
        <w:spacing w:line="360" w:lineRule="auto"/>
        <w:outlineLvl w:val="0"/>
        <w:rPr>
          <w:rFonts w:ascii="Arial" w:hAnsi="Arial"/>
          <w:color w:val="292929"/>
          <w:spacing w:val="2"/>
          <w:kern w:val="36"/>
          <w:sz w:val="42"/>
          <w:szCs w:val="42"/>
        </w:rPr>
      </w:pPr>
      <w:r w:rsidRPr="00702F66">
        <w:rPr>
          <w:rFonts w:ascii="Arial" w:hAnsi="Arial"/>
          <w:i/>
          <w:iCs/>
          <w:color w:val="292929"/>
          <w:spacing w:val="2"/>
          <w:kern w:val="36"/>
          <w:sz w:val="42"/>
          <w:szCs w:val="42"/>
        </w:rPr>
        <w:t>You know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you know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 very commonly in speaking. It is used to check with our listeners that we share the same knowledge. When we use </w:t>
      </w: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you know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, we assume that the listener or listeners do have the knowledge that we want them to have: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Well, what can I say,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you know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, I want my career to go far.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1"/>
          <w:szCs w:val="21"/>
        </w:rPr>
      </w:pPr>
      <w:r w:rsidRPr="00702F6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How was the match?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1"/>
          <w:szCs w:val="21"/>
        </w:rPr>
      </w:pPr>
      <w:r w:rsidRPr="00702F6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Well, they played OK but the defence was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,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you know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, 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the same as always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</w:pP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702F6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You know</w:t>
      </w:r>
      <w:r w:rsidRPr="00702F66">
        <w:rPr>
          <w:rFonts w:ascii="Arial" w:hAnsi="Arial" w:cs="Times New Roman"/>
          <w:color w:val="292929"/>
          <w:spacing w:val="2"/>
          <w:sz w:val="21"/>
          <w:szCs w:val="21"/>
        </w:rPr>
        <w:t> is also sometimes used to allow us time to think when we are speaking: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1"/>
          <w:szCs w:val="21"/>
        </w:rPr>
      </w:pPr>
      <w:r w:rsidRPr="00702F6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Did you like the play?</w:t>
      </w:r>
    </w:p>
    <w:p w:rsidR="00702F66" w:rsidRPr="00702F66" w:rsidRDefault="00702F66" w:rsidP="00702F66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1"/>
          <w:szCs w:val="21"/>
        </w:rPr>
      </w:pPr>
      <w:r w:rsidRPr="00702F6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Well, I’m not sure, it was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, </w:t>
      </w:r>
      <w:r w:rsidRPr="00702F6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you know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, </w:t>
      </w:r>
      <w:r w:rsidRPr="00702F6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it was interesting</w:t>
      </w:r>
      <w:r w:rsidRPr="00702F6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C74C45" w:rsidRDefault="00C74C45" w:rsidP="00702F66">
      <w:pPr>
        <w:spacing w:line="360" w:lineRule="auto"/>
        <w:rPr>
          <w:rFonts w:ascii="Arial" w:hAnsi="Arial"/>
        </w:rPr>
      </w:pPr>
    </w:p>
    <w:p w:rsidR="00216538" w:rsidRDefault="00216538" w:rsidP="00C74C45">
      <w:pPr>
        <w:shd w:val="clear" w:color="auto" w:fill="FFFFFF"/>
        <w:spacing w:line="360" w:lineRule="auto"/>
        <w:outlineLvl w:val="0"/>
        <w:rPr>
          <w:rFonts w:ascii="Arial" w:hAnsi="Arial"/>
          <w:i/>
          <w:iCs/>
          <w:color w:val="292929"/>
          <w:spacing w:val="2"/>
          <w:kern w:val="36"/>
          <w:sz w:val="42"/>
          <w:szCs w:val="42"/>
        </w:rPr>
      </w:pPr>
    </w:p>
    <w:p w:rsidR="00216538" w:rsidRDefault="00216538" w:rsidP="00C74C45">
      <w:pPr>
        <w:shd w:val="clear" w:color="auto" w:fill="FFFFFF"/>
        <w:spacing w:line="360" w:lineRule="auto"/>
        <w:outlineLvl w:val="0"/>
        <w:rPr>
          <w:rFonts w:ascii="Arial" w:hAnsi="Arial"/>
          <w:i/>
          <w:iCs/>
          <w:color w:val="292929"/>
          <w:spacing w:val="2"/>
          <w:kern w:val="36"/>
          <w:sz w:val="42"/>
          <w:szCs w:val="42"/>
        </w:rPr>
      </w:pPr>
    </w:p>
    <w:p w:rsidR="00C74C45" w:rsidRPr="00C74C45" w:rsidRDefault="00C74C45" w:rsidP="00C74C45">
      <w:pPr>
        <w:shd w:val="clear" w:color="auto" w:fill="FFFFFF"/>
        <w:spacing w:line="360" w:lineRule="auto"/>
        <w:outlineLvl w:val="0"/>
        <w:rPr>
          <w:rFonts w:ascii="Arial" w:hAnsi="Arial"/>
          <w:i/>
          <w:iCs/>
          <w:color w:val="292929"/>
          <w:spacing w:val="2"/>
          <w:kern w:val="36"/>
          <w:sz w:val="42"/>
          <w:szCs w:val="42"/>
        </w:rPr>
      </w:pPr>
      <w:r w:rsidRPr="00C74C45">
        <w:rPr>
          <w:rFonts w:ascii="Arial" w:hAnsi="Arial"/>
          <w:i/>
          <w:iCs/>
          <w:color w:val="292929"/>
          <w:spacing w:val="2"/>
          <w:kern w:val="36"/>
          <w:sz w:val="42"/>
          <w:szCs w:val="42"/>
        </w:rPr>
        <w:t>I mean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C74C45">
        <w:rPr>
          <w:rFonts w:ascii="Arial" w:hAnsi="Arial"/>
          <w:b/>
          <w:bCs/>
          <w:color w:val="234B9A"/>
          <w:spacing w:val="2"/>
          <w:sz w:val="23"/>
        </w:rPr>
        <w:t>Spoken English: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C74C45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mean</w:t>
      </w: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 very commonly in speaking as a discourse marker. We use it when we want to add to what we have just said, to make a point clearer or to correct what we have just said: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The law is not fair. </w:t>
      </w:r>
      <w:r w:rsidRPr="00C74C45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, it’s just not right that he didn’t go to prison.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(adding)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It cost over £200. </w:t>
      </w:r>
      <w:r w:rsidRPr="00C74C45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, that’s more than most of us can afford.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 (making something clearer)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 need to ask Helen, </w:t>
      </w:r>
      <w:r w:rsidRPr="00C74C45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Harriet.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 (correcting)</w:t>
      </w:r>
    </w:p>
    <w:p w:rsid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We often use </w:t>
      </w:r>
      <w:r w:rsidRPr="00C74C45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mean</w:t>
      </w: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 when hesitating, to make something negative less strong or to soften a disagreement: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What do you think of Ben?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Well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, </w:t>
      </w:r>
      <w:r w:rsidRPr="00C74C45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, 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he’s not very confident and not always sure what he’s supposed to be doing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think Peter probably has a strong view about that. It’s interesting … </w:t>
      </w:r>
      <w:r w:rsidRPr="00C74C45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… what I said earlier and </w:t>
      </w:r>
      <w:r w:rsidRPr="00C74C45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Peter might disagree with me.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When we are not sure what to say, we sometimes use </w:t>
      </w:r>
      <w:r w:rsidRPr="00C74C45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mean</w:t>
      </w: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. We often pause before or after it: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She’s not coming back, er </w:t>
      </w:r>
      <w:r w:rsidRPr="00C74C45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 mean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, erm … she and I have broken up.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C74C45">
        <w:rPr>
          <w:rFonts w:ascii="Arial" w:hAnsi="Arial"/>
          <w:b/>
          <w:bCs/>
          <w:color w:val="234B9A"/>
          <w:spacing w:val="2"/>
          <w:sz w:val="23"/>
        </w:rPr>
        <w:t>Warning: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We don’t use </w:t>
      </w:r>
      <w:r w:rsidRPr="00C74C45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mean</w:t>
      </w: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 to introduce opinions. It is not the same as </w:t>
      </w:r>
      <w:r w:rsidRPr="00C74C45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 think</w:t>
      </w: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: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 </w:t>
      </w:r>
      <w:r w:rsidRPr="00C74C45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think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 we should stay at the Lakeside Inn.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Not: </w:t>
      </w:r>
      <w:r w:rsidRPr="00C74C45">
        <w:rPr>
          <w:rFonts w:ascii="Arial" w:hAnsi="Arial" w:cs="Times New Roman"/>
          <w:strike/>
          <w:color w:val="666666"/>
          <w:spacing w:val="2"/>
          <w:sz w:val="21"/>
          <w:szCs w:val="21"/>
        </w:rPr>
        <w:t>I mean we should stay at the Lakeside Inn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21"/>
          <w:szCs w:val="21"/>
        </w:rPr>
      </w:pPr>
      <w:r w:rsidRPr="00C74C45">
        <w:rPr>
          <w:rFonts w:ascii="Arial" w:hAnsi="Arial"/>
          <w:color w:val="292929"/>
          <w:spacing w:val="2"/>
          <w:sz w:val="21"/>
          <w:szCs w:val="21"/>
        </w:rPr>
        <w:t> </w:t>
      </w:r>
    </w:p>
    <w:p w:rsidR="00C74C45" w:rsidRPr="00C74C45" w:rsidRDefault="00C74C45" w:rsidP="00C74C45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6"/>
          <w:szCs w:val="26"/>
        </w:rPr>
      </w:pPr>
      <w:r w:rsidRPr="00C74C45"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t>You know what I mean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3"/>
          <w:szCs w:val="23"/>
        </w:rPr>
      </w:pPr>
      <w:r w:rsidRPr="00C74C45">
        <w:rPr>
          <w:rFonts w:ascii="Arial" w:hAnsi="Arial"/>
          <w:b/>
          <w:bCs/>
          <w:color w:val="234B9A"/>
          <w:spacing w:val="2"/>
          <w:sz w:val="23"/>
        </w:rPr>
        <w:t>Spoken English: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We often use the phrase </w:t>
      </w:r>
      <w:r w:rsidRPr="00C74C45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you know what I mean</w:t>
      </w: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 (or </w:t>
      </w:r>
      <w:r w:rsidRPr="00C74C45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if you know what I mean</w:t>
      </w: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 or </w:t>
      </w:r>
      <w:r w:rsidRPr="00C74C45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do you know what I mean?</w:t>
      </w:r>
      <w:r w:rsidRPr="00C74C45">
        <w:rPr>
          <w:rFonts w:ascii="Arial" w:hAnsi="Arial" w:cs="Times New Roman"/>
          <w:color w:val="292929"/>
          <w:spacing w:val="2"/>
          <w:sz w:val="21"/>
          <w:szCs w:val="21"/>
        </w:rPr>
        <w:t>) in speaking, to check that our listener understands what we are saying or to show that we assume the listener has the same opinion about something: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1"/>
          <w:szCs w:val="21"/>
        </w:rPr>
      </w:pPr>
      <w:r w:rsidRPr="00C74C45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just can’t go to Norah’s house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Why’s that?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just don’t like all the cats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. </w:t>
      </w:r>
      <w:r w:rsidRPr="00C74C45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You know what I mean?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 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They’re everywhere even in the beds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Yeah, I have to say I’m not a fan of cats either</w:t>
      </w:r>
      <w:r w:rsidRPr="00C74C45">
        <w:rPr>
          <w:rFonts w:ascii="Arial" w:hAnsi="Arial" w:cs="Times New Roman"/>
          <w:color w:val="666666"/>
          <w:spacing w:val="2"/>
          <w:sz w:val="21"/>
          <w:szCs w:val="21"/>
        </w:rPr>
        <w:t>. (A is checking that B understands that she doesn’t like all the cats in Norah’s house and she assumes that B is going to understand)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Ken isn’t very helpful, </w:t>
      </w:r>
      <w:r w:rsidRPr="00C74C45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if you know what I mean</w:t>
      </w: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.</w:t>
      </w:r>
    </w:p>
    <w:p w:rsidR="00C74C45" w:rsidRPr="00C74C45" w:rsidRDefault="00C74C45" w:rsidP="00C74C45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C74C45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We’ve got white on the walls in the back room now, but I think he feels as though, pink is not the right colour for the front room, </w:t>
      </w:r>
      <w:r w:rsidRPr="00C74C45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do you know what I mean?</w:t>
      </w:r>
    </w:p>
    <w:p w:rsidR="00E128D4" w:rsidRPr="00C74C45" w:rsidRDefault="00216538" w:rsidP="00C74C45">
      <w:pPr>
        <w:spacing w:line="360" w:lineRule="auto"/>
        <w:rPr>
          <w:rFonts w:ascii="Arial" w:hAnsi="Arial"/>
        </w:rPr>
      </w:pPr>
    </w:p>
    <w:sectPr w:rsidR="00E128D4" w:rsidRPr="00C74C45" w:rsidSect="00AA3C2C">
      <w:footerReference w:type="even" r:id="rId5"/>
      <w:footerReference w:type="default" r:id="rId6"/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02F66" w:rsidRDefault="00526583" w:rsidP="00E813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02F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2F66" w:rsidRDefault="00702F66" w:rsidP="00702F66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02F66" w:rsidRDefault="00526583" w:rsidP="00E813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02F6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6538">
      <w:rPr>
        <w:rStyle w:val="PageNumber"/>
        <w:noProof/>
      </w:rPr>
      <w:t>5</w:t>
    </w:r>
    <w:r>
      <w:rPr>
        <w:rStyle w:val="PageNumber"/>
      </w:rPr>
      <w:fldChar w:fldCharType="end"/>
    </w:r>
  </w:p>
  <w:p w:rsidR="00702F66" w:rsidRDefault="00702F66" w:rsidP="00702F66">
    <w:pPr>
      <w:pStyle w:val="Footer"/>
      <w:ind w:right="360"/>
    </w:pPr>
  </w:p>
</w:ft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2E03D19"/>
    <w:multiLevelType w:val="multilevel"/>
    <w:tmpl w:val="6792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870F10"/>
    <w:multiLevelType w:val="multilevel"/>
    <w:tmpl w:val="15D4A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B31213"/>
    <w:multiLevelType w:val="multilevel"/>
    <w:tmpl w:val="2A8C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63499A"/>
    <w:multiLevelType w:val="multilevel"/>
    <w:tmpl w:val="9F2C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565F13"/>
    <w:multiLevelType w:val="multilevel"/>
    <w:tmpl w:val="462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51749"/>
    <w:rsid w:val="00095D88"/>
    <w:rsid w:val="00214503"/>
    <w:rsid w:val="00216538"/>
    <w:rsid w:val="002F05CC"/>
    <w:rsid w:val="00526583"/>
    <w:rsid w:val="006B0E66"/>
    <w:rsid w:val="00702F66"/>
    <w:rsid w:val="00751749"/>
    <w:rsid w:val="009D6161"/>
    <w:rsid w:val="009E0180"/>
    <w:rsid w:val="00A11753"/>
    <w:rsid w:val="00BE217D"/>
    <w:rsid w:val="00C577AF"/>
    <w:rsid w:val="00C74C45"/>
  </w:rsids>
  <m:mathPr>
    <m:mathFont m:val="Songti SC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8D4"/>
  </w:style>
  <w:style w:type="paragraph" w:styleId="Heading1">
    <w:name w:val="heading 1"/>
    <w:basedOn w:val="Normal"/>
    <w:link w:val="Heading1Char"/>
    <w:uiPriority w:val="9"/>
    <w:rsid w:val="00751749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751749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749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751749"/>
    <w:rPr>
      <w:rFonts w:ascii="Times" w:hAnsi="Times"/>
      <w:b/>
      <w:sz w:val="36"/>
      <w:szCs w:val="20"/>
    </w:rPr>
  </w:style>
  <w:style w:type="character" w:customStyle="1" w:styleId="spanpad">
    <w:name w:val="span pad"/>
    <w:basedOn w:val="DefaultParagraphFont"/>
    <w:rsid w:val="00751749"/>
  </w:style>
  <w:style w:type="character" w:styleId="Hyperlink">
    <w:name w:val="Hyperlink"/>
    <w:basedOn w:val="DefaultParagraphFont"/>
    <w:uiPriority w:val="99"/>
    <w:rsid w:val="0075174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751749"/>
    <w:rPr>
      <w:color w:val="0000FF"/>
      <w:u w:val="single"/>
    </w:rPr>
  </w:style>
  <w:style w:type="paragraph" w:customStyle="1" w:styleId="p">
    <w:name w:val="p"/>
    <w:basedOn w:val="Normal"/>
    <w:rsid w:val="00751749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panel-title">
    <w:name w:val="panel-title"/>
    <w:basedOn w:val="DefaultParagraphFont"/>
    <w:rsid w:val="00751749"/>
  </w:style>
  <w:style w:type="paragraph" w:styleId="Footer">
    <w:name w:val="footer"/>
    <w:basedOn w:val="Normal"/>
    <w:link w:val="FooterChar"/>
    <w:uiPriority w:val="99"/>
    <w:semiHidden/>
    <w:unhideWhenUsed/>
    <w:rsid w:val="00702F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2F66"/>
  </w:style>
  <w:style w:type="character" w:styleId="PageNumber">
    <w:name w:val="page number"/>
    <w:basedOn w:val="DefaultParagraphFont"/>
    <w:uiPriority w:val="99"/>
    <w:semiHidden/>
    <w:unhideWhenUsed/>
    <w:rsid w:val="00702F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82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6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93901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9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13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15757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9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09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8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08070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39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798617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96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7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5129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83574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4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43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560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83982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34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7439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24264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55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7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3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1532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4874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88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69970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2127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977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6866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79922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468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1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20177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737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72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3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7689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88051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9240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3996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272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7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278301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2923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5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50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38682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515380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075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95837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2772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6653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0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4315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6830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77745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66541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245917">
                              <w:marLeft w:val="-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07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2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7351">
                              <w:marLeft w:val="-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72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9463122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28445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1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8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44505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591527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52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7288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134672">
                              <w:marLeft w:val="-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39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6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4453">
                              <w:marLeft w:val="-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86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58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716897">
                              <w:marLeft w:val="-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37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6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09290">
                              <w:marLeft w:val="-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1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193522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6534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4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9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7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0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4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399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921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3626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19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59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13557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9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121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3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7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16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8968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88293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1072</Words>
  <Characters>6115</Characters>
  <Application>Microsoft Word 12.1.0</Application>
  <DocSecurity>0</DocSecurity>
  <Lines>50</Lines>
  <Paragraphs>12</Paragraphs>
  <ScaleCrop>false</ScaleCrop>
  <LinksUpToDate>false</LinksUpToDate>
  <CharactersWithSpaces>7509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meoni</dc:creator>
  <cp:keywords/>
  <cp:lastModifiedBy>alessandra meoni</cp:lastModifiedBy>
  <cp:revision>12</cp:revision>
  <dcterms:created xsi:type="dcterms:W3CDTF">2017-11-02T15:15:00Z</dcterms:created>
  <dcterms:modified xsi:type="dcterms:W3CDTF">2017-11-03T23:20:00Z</dcterms:modified>
</cp:coreProperties>
</file>